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ИРКУТСКАЯ   ОБЛАСТЬ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ТУЛУНСКИЙ   РАЙОН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             ЕДОГОНСКОЕ   СЕЛЬСКОЕ   ПОСЕЛЕНИЕ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РАСПОРЯЖЕНИЕ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с.Едогон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646" w:rsidRDefault="00155646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646">
        <w:rPr>
          <w:rFonts w:ascii="Times New Roman" w:hAnsi="Times New Roman" w:cs="Times New Roman"/>
          <w:sz w:val="28"/>
          <w:szCs w:val="28"/>
        </w:rPr>
        <w:t xml:space="preserve">    «</w:t>
      </w:r>
      <w:r w:rsidR="009D63CD">
        <w:rPr>
          <w:rFonts w:ascii="Times New Roman" w:hAnsi="Times New Roman" w:cs="Times New Roman"/>
          <w:sz w:val="28"/>
          <w:szCs w:val="28"/>
        </w:rPr>
        <w:t>10</w:t>
      </w:r>
      <w:r w:rsidRPr="00155646">
        <w:rPr>
          <w:rFonts w:ascii="Times New Roman" w:hAnsi="Times New Roman" w:cs="Times New Roman"/>
          <w:sz w:val="28"/>
          <w:szCs w:val="28"/>
        </w:rPr>
        <w:t xml:space="preserve">» </w:t>
      </w:r>
      <w:r w:rsidR="009D63CD">
        <w:rPr>
          <w:rFonts w:ascii="Times New Roman" w:hAnsi="Times New Roman" w:cs="Times New Roman"/>
          <w:sz w:val="28"/>
          <w:szCs w:val="28"/>
        </w:rPr>
        <w:t>марта</w:t>
      </w:r>
      <w:r w:rsidR="00473B26">
        <w:rPr>
          <w:rFonts w:ascii="Times New Roman" w:hAnsi="Times New Roman" w:cs="Times New Roman"/>
          <w:sz w:val="28"/>
          <w:szCs w:val="28"/>
        </w:rPr>
        <w:t xml:space="preserve"> 2015</w:t>
      </w:r>
      <w:r w:rsidR="00357D46">
        <w:rPr>
          <w:rFonts w:ascii="Times New Roman" w:hAnsi="Times New Roman" w:cs="Times New Roman"/>
          <w:sz w:val="28"/>
          <w:szCs w:val="28"/>
        </w:rPr>
        <w:t xml:space="preserve"> </w:t>
      </w:r>
      <w:r w:rsidRPr="0015564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</w:t>
      </w:r>
      <w:r w:rsidR="009D63CD">
        <w:rPr>
          <w:rFonts w:ascii="Times New Roman" w:hAnsi="Times New Roman" w:cs="Times New Roman"/>
          <w:sz w:val="28"/>
          <w:szCs w:val="28"/>
        </w:rPr>
        <w:t xml:space="preserve">   № 5</w:t>
      </w:r>
      <w:r w:rsidRPr="00155646">
        <w:rPr>
          <w:rFonts w:ascii="Times New Roman" w:hAnsi="Times New Roman" w:cs="Times New Roman"/>
          <w:sz w:val="28"/>
          <w:szCs w:val="28"/>
        </w:rPr>
        <w:t>-рг</w:t>
      </w:r>
    </w:p>
    <w:p w:rsidR="00155646" w:rsidRDefault="00155646" w:rsidP="00155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646">
        <w:rPr>
          <w:rFonts w:ascii="Times New Roman" w:hAnsi="Times New Roman" w:cs="Times New Roman"/>
          <w:b/>
          <w:i/>
          <w:sz w:val="28"/>
          <w:szCs w:val="28"/>
        </w:rPr>
        <w:t>Об  утверждении  нормы  расхода  топлива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5646">
        <w:rPr>
          <w:rFonts w:ascii="Times New Roman" w:hAnsi="Times New Roman" w:cs="Times New Roman"/>
          <w:b/>
          <w:i/>
          <w:sz w:val="28"/>
          <w:szCs w:val="28"/>
        </w:rPr>
        <w:t xml:space="preserve"> и  смазочных  материалов  на  автомобиль</w:t>
      </w:r>
    </w:p>
    <w:p w:rsidR="00155646" w:rsidRDefault="00155646" w:rsidP="001556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5646">
        <w:rPr>
          <w:rFonts w:ascii="Times New Roman" w:hAnsi="Times New Roman" w:cs="Times New Roman"/>
          <w:b/>
          <w:i/>
          <w:sz w:val="28"/>
          <w:szCs w:val="28"/>
        </w:rPr>
        <w:t xml:space="preserve"> ВАЗ- 21053</w:t>
      </w:r>
    </w:p>
    <w:p w:rsidR="00155646" w:rsidRDefault="00155646" w:rsidP="001556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55646" w:rsidRDefault="00155646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 основании  «Нормативов  расхода  топлива  и  смазочных  материалов  на  автомобильном  транспорте»  № АМ – 23-р  от                  14.03.2008</w:t>
      </w:r>
      <w:r w:rsidR="00927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55646" w:rsidRDefault="00155646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1.Установить  базовую  норму  расхода  топлива  для  ВАЗ – 21053</w:t>
      </w:r>
    </w:p>
    <w:p w:rsidR="00155646" w:rsidRDefault="00155646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 номер  У 925  ОР – 8,5 л.  на  100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робега.</w:t>
      </w:r>
    </w:p>
    <w:p w:rsidR="00155646" w:rsidRDefault="00155646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2.Увеличить  в  зимнее  время  базовую  норму  расхода  топлива на  18%</w:t>
      </w:r>
      <w:r w:rsidR="00BE7F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B33" w:rsidRDefault="00867B33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Периодом  зимнего  времени  года  считать  с  1  ноября  по  30  апреля.</w:t>
      </w:r>
    </w:p>
    <w:p w:rsidR="00867B33" w:rsidRDefault="00867B33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3.Установить  норму  расхода  смазочных  материалов  на  автомобиль</w:t>
      </w:r>
    </w:p>
    <w:p w:rsidR="00867B33" w:rsidRDefault="00867B33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 – 21053  из  расчета  на  100 л. топлива:</w:t>
      </w:r>
    </w:p>
    <w:p w:rsidR="00867B33" w:rsidRDefault="00867B33" w:rsidP="0015564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670"/>
        <w:gridCol w:w="2800"/>
      </w:tblGrid>
      <w:tr w:rsidR="00867B33" w:rsidTr="00867B33">
        <w:tc>
          <w:tcPr>
            <w:tcW w:w="1101" w:type="dxa"/>
          </w:tcPr>
          <w:p w:rsidR="00867B33" w:rsidRDefault="00867B33" w:rsidP="0015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67B33" w:rsidRDefault="00867B33" w:rsidP="0015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Моторные  масла</w:t>
            </w:r>
          </w:p>
        </w:tc>
        <w:tc>
          <w:tcPr>
            <w:tcW w:w="2800" w:type="dxa"/>
          </w:tcPr>
          <w:p w:rsidR="00867B33" w:rsidRDefault="00867B33" w:rsidP="0015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0,6 кг.   </w:t>
            </w:r>
          </w:p>
        </w:tc>
      </w:tr>
      <w:tr w:rsidR="00867B33" w:rsidTr="00867B33">
        <w:tc>
          <w:tcPr>
            <w:tcW w:w="1101" w:type="dxa"/>
          </w:tcPr>
          <w:p w:rsidR="00867B33" w:rsidRDefault="00867B33" w:rsidP="0015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67B33" w:rsidRDefault="00867B33" w:rsidP="0015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Трансмиссионные  и  гидравлические  масла</w:t>
            </w:r>
          </w:p>
        </w:tc>
        <w:tc>
          <w:tcPr>
            <w:tcW w:w="2800" w:type="dxa"/>
          </w:tcPr>
          <w:p w:rsidR="00867B33" w:rsidRDefault="00867B33" w:rsidP="0015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0,1 кг. </w:t>
            </w:r>
          </w:p>
        </w:tc>
      </w:tr>
      <w:tr w:rsidR="00867B33" w:rsidTr="00867B33">
        <w:tc>
          <w:tcPr>
            <w:tcW w:w="1101" w:type="dxa"/>
          </w:tcPr>
          <w:p w:rsidR="00867B33" w:rsidRDefault="00867B33" w:rsidP="0015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67B33" w:rsidRDefault="00867B33" w:rsidP="0015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 масла  и  жидкости</w:t>
            </w:r>
          </w:p>
        </w:tc>
        <w:tc>
          <w:tcPr>
            <w:tcW w:w="2800" w:type="dxa"/>
          </w:tcPr>
          <w:p w:rsidR="00867B33" w:rsidRDefault="00867B33" w:rsidP="0086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0,03 кг.          </w:t>
            </w:r>
          </w:p>
        </w:tc>
      </w:tr>
      <w:tr w:rsidR="00867B33" w:rsidTr="00867B33">
        <w:tc>
          <w:tcPr>
            <w:tcW w:w="1101" w:type="dxa"/>
          </w:tcPr>
          <w:p w:rsidR="00867B33" w:rsidRDefault="00867B33" w:rsidP="0015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67B33" w:rsidRDefault="00867B33" w:rsidP="0015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Пластические  смазки</w:t>
            </w:r>
          </w:p>
        </w:tc>
        <w:tc>
          <w:tcPr>
            <w:tcW w:w="2800" w:type="dxa"/>
          </w:tcPr>
          <w:p w:rsidR="00867B33" w:rsidRDefault="00867B33" w:rsidP="0015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0,1 кг.</w:t>
            </w:r>
          </w:p>
        </w:tc>
      </w:tr>
    </w:tbl>
    <w:p w:rsidR="00867B33" w:rsidRDefault="00867B33" w:rsidP="00155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B33" w:rsidRDefault="00867B33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Увеличить  нормы  расхода  топлива </w:t>
      </w:r>
      <w:r w:rsidR="0092410D">
        <w:rPr>
          <w:rFonts w:ascii="Times New Roman" w:hAnsi="Times New Roman" w:cs="Times New Roman"/>
          <w:sz w:val="28"/>
          <w:szCs w:val="28"/>
        </w:rPr>
        <w:t xml:space="preserve"> и  смазочных  материалов на         10 </w:t>
      </w:r>
      <w:r>
        <w:rPr>
          <w:rFonts w:ascii="Times New Roman" w:hAnsi="Times New Roman" w:cs="Times New Roman"/>
          <w:sz w:val="28"/>
          <w:szCs w:val="28"/>
        </w:rPr>
        <w:t xml:space="preserve">%  в  связи  с  эксплуатацией  </w:t>
      </w:r>
      <w:r w:rsidR="0092410D">
        <w:rPr>
          <w:rFonts w:ascii="Times New Roman" w:hAnsi="Times New Roman" w:cs="Times New Roman"/>
          <w:sz w:val="28"/>
          <w:szCs w:val="28"/>
        </w:rPr>
        <w:t>машины  с  2004  года  (свыше  8  лет)  и  пробегом  свыше  2</w:t>
      </w:r>
      <w:r>
        <w:rPr>
          <w:rFonts w:ascii="Times New Roman" w:hAnsi="Times New Roman" w:cs="Times New Roman"/>
          <w:sz w:val="28"/>
          <w:szCs w:val="28"/>
        </w:rPr>
        <w:t>00  тыс.км.</w:t>
      </w:r>
    </w:p>
    <w:p w:rsidR="00927DAA" w:rsidRDefault="00927DAA" w:rsidP="00155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DAA" w:rsidRDefault="00927DAA" w:rsidP="00155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DAA" w:rsidRDefault="00927DAA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Едогонского</w:t>
      </w:r>
    </w:p>
    <w:p w:rsidR="00155646" w:rsidRPr="00155646" w:rsidRDefault="00927DAA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                                                  Б.И.Мохун</w:t>
      </w:r>
      <w:r w:rsidR="00155646" w:rsidRPr="00155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90" w:rsidRDefault="003D6B90"/>
    <w:sectPr w:rsidR="003D6B90" w:rsidSect="00FA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646"/>
    <w:rsid w:val="00155646"/>
    <w:rsid w:val="00357D46"/>
    <w:rsid w:val="003D6B90"/>
    <w:rsid w:val="00473B26"/>
    <w:rsid w:val="007C0850"/>
    <w:rsid w:val="00867B33"/>
    <w:rsid w:val="0088124E"/>
    <w:rsid w:val="0092410D"/>
    <w:rsid w:val="00927DAA"/>
    <w:rsid w:val="009D63CD"/>
    <w:rsid w:val="00BE7FAD"/>
    <w:rsid w:val="00DC791C"/>
    <w:rsid w:val="00E45163"/>
    <w:rsid w:val="00F41447"/>
    <w:rsid w:val="00FA0571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2015-03-12T07:22:00Z</cp:lastPrinted>
  <dcterms:created xsi:type="dcterms:W3CDTF">2016-05-13T06:52:00Z</dcterms:created>
  <dcterms:modified xsi:type="dcterms:W3CDTF">2016-05-13T06:52:00Z</dcterms:modified>
</cp:coreProperties>
</file>